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CCD2" w14:textId="77777777" w:rsidR="00751CA8" w:rsidRDefault="00751CA8" w:rsidP="00751CA8">
      <w:pPr>
        <w:widowControl/>
        <w:suppressAutoHyphens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Публичные слушания</w:t>
      </w:r>
    </w:p>
    <w:p w14:paraId="3E39941E" w14:textId="77777777" w:rsidR="00751CA8" w:rsidRDefault="00751CA8" w:rsidP="00751CA8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Сосновского муниципального округа Нижегородской области информирует население 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отношении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вновь образованного земельного участка площадью 470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(зона -Ж-1, категория земель – земли населённых пунктов, вид разрешенного использования – для ведения личного подсобного хозяйства), расположенного по адресу: РФ, Нижегородская область, Сосновский муниципальный округ,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>. Сосновское, ул. Розы Люксембург, земельный участок 13.</w:t>
      </w:r>
    </w:p>
    <w:p w14:paraId="41F4183E" w14:textId="77777777" w:rsidR="00751CA8" w:rsidRDefault="00751CA8" w:rsidP="00751CA8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заинтересованные лица могут ознакомиться с материалами вышеуказанного Проекта ежедневно с 8.00 до 16.00 (кроме субботы, воскресенья) в здании администрации Сосновского муниципального округа Нижегородской области по адресу: Нижегородская область,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 xml:space="preserve">. Сосновское, ул. Ленина, д.27, каб.106, и на официальном сайте Сосновского муниципального округа </w:t>
      </w:r>
      <w:hyperlink r:id="rId4" w:history="1">
        <w:r>
          <w:rPr>
            <w:rStyle w:val="ac"/>
            <w:rFonts w:ascii="Times New Roman" w:hAnsi="Times New Roman"/>
            <w:sz w:val="28"/>
            <w:szCs w:val="28"/>
          </w:rPr>
          <w:t>https://sosnovskoe.nobl.ru/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14:paraId="4C52D817" w14:textId="77777777" w:rsidR="00751CA8" w:rsidRDefault="00751CA8" w:rsidP="00751CA8">
      <w:pPr>
        <w:widowControl/>
        <w:suppressAutoHyphens w:val="0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предложения и замечания по проекту направлять в отдел строительства, архитектуры и градостроительной деятельности администрации Сосновского муниципального округа Нижегородской области, не позднее 01.06.2026г.</w:t>
      </w:r>
    </w:p>
    <w:p w14:paraId="2138D4D5" w14:textId="77777777" w:rsidR="00751CA8" w:rsidRDefault="00751CA8" w:rsidP="00751CA8">
      <w:pPr>
        <w:widowControl/>
        <w:suppressAutoHyphens w:val="0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Заключительное заседание по публичным слушаниям будет проходить 01 июня 2026 года в здании Совета депутатов Сосновского муниципального округа Нижегородской области по адресу: Нижегородская область,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 xml:space="preserve">. Сосновское, </w:t>
      </w:r>
      <w:proofErr w:type="spellStart"/>
      <w:r>
        <w:rPr>
          <w:rFonts w:ascii="Times New Roman" w:hAnsi="Times New Roman"/>
          <w:sz w:val="28"/>
          <w:szCs w:val="28"/>
        </w:rPr>
        <w:t>ул.Ленина</w:t>
      </w:r>
      <w:proofErr w:type="spellEnd"/>
      <w:r>
        <w:rPr>
          <w:rFonts w:ascii="Times New Roman" w:hAnsi="Times New Roman"/>
          <w:sz w:val="28"/>
          <w:szCs w:val="28"/>
        </w:rPr>
        <w:t>, д.25, зал заседаний. Начало в 16.00 часов.</w:t>
      </w:r>
    </w:p>
    <w:p w14:paraId="1C49A721" w14:textId="77777777" w:rsidR="00751CA8" w:rsidRDefault="00751CA8" w:rsidP="00751CA8"/>
    <w:p w14:paraId="43D8D389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35"/>
    <w:rsid w:val="00373335"/>
    <w:rsid w:val="00561D97"/>
    <w:rsid w:val="006C0B77"/>
    <w:rsid w:val="00751CA8"/>
    <w:rsid w:val="007824F5"/>
    <w:rsid w:val="008242FF"/>
    <w:rsid w:val="00870751"/>
    <w:rsid w:val="00922C48"/>
    <w:rsid w:val="009C59BB"/>
    <w:rsid w:val="00B915B7"/>
    <w:rsid w:val="00E73D5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76EDA-5346-4B39-90C6-53C88860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CA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3335"/>
    <w:pPr>
      <w:keepNext/>
      <w:keepLines/>
      <w:widowControl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335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335"/>
    <w:pPr>
      <w:keepNext/>
      <w:keepLines/>
      <w:widowControl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335"/>
    <w:pPr>
      <w:keepNext/>
      <w:keepLines/>
      <w:widowControl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335"/>
    <w:pPr>
      <w:keepNext/>
      <w:keepLines/>
      <w:widowControl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335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335"/>
    <w:pPr>
      <w:keepNext/>
      <w:keepLines/>
      <w:widowControl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335"/>
    <w:pPr>
      <w:keepNext/>
      <w:keepLines/>
      <w:widowControl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335"/>
    <w:pPr>
      <w:keepNext/>
      <w:keepLines/>
      <w:widowControl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3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33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33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333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333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333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333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333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333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333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3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335"/>
    <w:pPr>
      <w:widowControl/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3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3335"/>
    <w:pPr>
      <w:widowControl/>
      <w:suppressAutoHyphens w:val="0"/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333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3335"/>
    <w:pPr>
      <w:widowControl/>
      <w:suppressAutoHyphens w:val="0"/>
      <w:spacing w:after="160"/>
      <w:ind w:left="720"/>
      <w:contextualSpacing/>
    </w:pPr>
    <w:rPr>
      <w:rFonts w:ascii="Times New Roman" w:eastAsiaTheme="minorHAnsi" w:hAnsi="Times New Roman" w:cstheme="minorBidi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7333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3335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333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3335"/>
    <w:rPr>
      <w:b/>
      <w:bCs/>
      <w:smallCaps/>
      <w:color w:val="2E74B5" w:themeColor="accent1" w:themeShade="BF"/>
      <w:spacing w:val="5"/>
    </w:rPr>
  </w:style>
  <w:style w:type="character" w:styleId="ac">
    <w:name w:val="Hyperlink"/>
    <w:semiHidden/>
    <w:unhideWhenUsed/>
    <w:rsid w:val="00751C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snovskoe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2026-05-22T06:45:00Z</dcterms:created>
  <dcterms:modified xsi:type="dcterms:W3CDTF">2026-05-22T06:45:00Z</dcterms:modified>
</cp:coreProperties>
</file>